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A3BF8" w14:textId="62450829" w:rsidR="00C818C2" w:rsidRDefault="003B044B" w:rsidP="003B044B">
      <w:pPr>
        <w:jc w:val="center"/>
        <w:rPr>
          <w:b/>
          <w:bCs/>
        </w:rPr>
      </w:pPr>
      <w:r w:rsidRPr="003B044B">
        <w:rPr>
          <w:b/>
          <w:bCs/>
        </w:rPr>
        <w:t>In-Class Exercise</w:t>
      </w:r>
      <w:r>
        <w:rPr>
          <w:b/>
          <w:bCs/>
        </w:rPr>
        <w:t xml:space="preserve"> on Control Charts Implementations</w:t>
      </w:r>
    </w:p>
    <w:p w14:paraId="69F3B3B0" w14:textId="42DDB0D5" w:rsidR="000844DF" w:rsidRPr="000844DF" w:rsidRDefault="000844DF" w:rsidP="003B044B">
      <w:pPr>
        <w:jc w:val="center"/>
      </w:pPr>
      <w:r w:rsidRPr="000844DF">
        <w:t xml:space="preserve">Topic: The relationship between α and β </w:t>
      </w:r>
    </w:p>
    <w:p w14:paraId="0C338DEF" w14:textId="3BABEDAF" w:rsidR="000844DF" w:rsidRPr="000844DF" w:rsidRDefault="000844DF" w:rsidP="000844DF">
      <w:pPr>
        <w:jc w:val="center"/>
      </w:pPr>
      <w:r>
        <w:t>(Note: please make sure watch the recorded lecture if you are working on it by yourself.)</w:t>
      </w:r>
      <w:bookmarkStart w:id="0" w:name="_GoBack"/>
      <w:bookmarkEnd w:id="0"/>
    </w:p>
    <w:p w14:paraId="368B1A9B" w14:textId="1D47FB8F" w:rsidR="00C818C2" w:rsidRDefault="00C818C2" w:rsidP="00C818C2">
      <w:pPr>
        <w:pStyle w:val="ListParagraph"/>
        <w:numPr>
          <w:ilvl w:val="0"/>
          <w:numId w:val="2"/>
        </w:numPr>
      </w:pPr>
      <w:r>
        <w:t xml:space="preserve">Explain the difference between α and β errors. </w:t>
      </w:r>
    </w:p>
    <w:tbl>
      <w:tblPr>
        <w:tblStyle w:val="TableGrid"/>
        <w:tblW w:w="9332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506"/>
        <w:gridCol w:w="3715"/>
        <w:gridCol w:w="3111"/>
      </w:tblGrid>
      <w:tr w:rsidR="005A5AE5" w14:paraId="6F57DF60" w14:textId="77777777" w:rsidTr="003B044B">
        <w:trPr>
          <w:trHeight w:val="350"/>
        </w:trPr>
        <w:tc>
          <w:tcPr>
            <w:tcW w:w="2506" w:type="dxa"/>
            <w:vAlign w:val="center"/>
          </w:tcPr>
          <w:p w14:paraId="573F5F60" w14:textId="77777777" w:rsidR="005A5AE5" w:rsidRDefault="005A5AE5" w:rsidP="005A5AE5"/>
        </w:tc>
        <w:tc>
          <w:tcPr>
            <w:tcW w:w="3715" w:type="dxa"/>
            <w:vAlign w:val="center"/>
          </w:tcPr>
          <w:p w14:paraId="353ACF9A" w14:textId="451EEE28" w:rsidR="005A5AE5" w:rsidRDefault="005A5AE5" w:rsidP="005A5AE5">
            <w:pPr>
              <w:jc w:val="center"/>
            </w:pPr>
            <w:r>
              <w:t>Decision to Reject</w:t>
            </w:r>
          </w:p>
        </w:tc>
        <w:tc>
          <w:tcPr>
            <w:tcW w:w="3111" w:type="dxa"/>
            <w:vAlign w:val="center"/>
          </w:tcPr>
          <w:p w14:paraId="2C3B05BD" w14:textId="27F10C4F" w:rsidR="005A5AE5" w:rsidRDefault="005A5AE5" w:rsidP="005A5AE5">
            <w:pPr>
              <w:jc w:val="center"/>
            </w:pPr>
            <w:r>
              <w:t>Decision to Accept</w:t>
            </w:r>
          </w:p>
        </w:tc>
      </w:tr>
      <w:tr w:rsidR="005A5AE5" w14:paraId="759691DC" w14:textId="77777777" w:rsidTr="003B044B">
        <w:trPr>
          <w:trHeight w:val="929"/>
        </w:trPr>
        <w:tc>
          <w:tcPr>
            <w:tcW w:w="2506" w:type="dxa"/>
            <w:vAlign w:val="center"/>
          </w:tcPr>
          <w:p w14:paraId="19215D2A" w14:textId="03BD43B3" w:rsidR="005A5AE5" w:rsidRDefault="005A5AE5" w:rsidP="005A5AE5">
            <w:r>
              <w:t>The statement is true</w:t>
            </w:r>
          </w:p>
        </w:tc>
        <w:tc>
          <w:tcPr>
            <w:tcW w:w="3715" w:type="dxa"/>
            <w:vAlign w:val="center"/>
          </w:tcPr>
          <w:p w14:paraId="2FFFCE54" w14:textId="77777777" w:rsidR="005A5AE5" w:rsidRDefault="005A5AE5" w:rsidP="005A5AE5">
            <w:pPr>
              <w:jc w:val="center"/>
            </w:pPr>
          </w:p>
        </w:tc>
        <w:tc>
          <w:tcPr>
            <w:tcW w:w="3111" w:type="dxa"/>
            <w:vAlign w:val="center"/>
          </w:tcPr>
          <w:p w14:paraId="039B3D98" w14:textId="77777777" w:rsidR="005A5AE5" w:rsidRDefault="005A5AE5" w:rsidP="005A5AE5">
            <w:pPr>
              <w:jc w:val="center"/>
            </w:pPr>
          </w:p>
        </w:tc>
      </w:tr>
      <w:tr w:rsidR="005A5AE5" w14:paraId="11E4575A" w14:textId="77777777" w:rsidTr="003B044B">
        <w:trPr>
          <w:trHeight w:val="905"/>
        </w:trPr>
        <w:tc>
          <w:tcPr>
            <w:tcW w:w="2506" w:type="dxa"/>
            <w:vAlign w:val="center"/>
          </w:tcPr>
          <w:p w14:paraId="2C66941E" w14:textId="1A65DE7E" w:rsidR="005A5AE5" w:rsidRDefault="005A5AE5" w:rsidP="005A5AE5">
            <w:r>
              <w:t>The statement is false</w:t>
            </w:r>
          </w:p>
        </w:tc>
        <w:tc>
          <w:tcPr>
            <w:tcW w:w="3715" w:type="dxa"/>
            <w:vAlign w:val="center"/>
          </w:tcPr>
          <w:p w14:paraId="764D0BA7" w14:textId="77777777" w:rsidR="005A5AE5" w:rsidRDefault="005A5AE5" w:rsidP="005A5AE5">
            <w:pPr>
              <w:jc w:val="center"/>
            </w:pPr>
          </w:p>
        </w:tc>
        <w:tc>
          <w:tcPr>
            <w:tcW w:w="3111" w:type="dxa"/>
            <w:vAlign w:val="center"/>
          </w:tcPr>
          <w:p w14:paraId="04C4EDD2" w14:textId="77777777" w:rsidR="005A5AE5" w:rsidRDefault="005A5AE5" w:rsidP="005A5AE5">
            <w:pPr>
              <w:jc w:val="center"/>
            </w:pPr>
          </w:p>
        </w:tc>
      </w:tr>
    </w:tbl>
    <w:p w14:paraId="4D0BCE9E" w14:textId="10AC79EC" w:rsidR="005A5AE5" w:rsidRDefault="005A5AE5" w:rsidP="00C818C2"/>
    <w:p w14:paraId="43CE0E01" w14:textId="2B0BB021" w:rsidR="005A5AE5" w:rsidRDefault="005A5AE5" w:rsidP="005A5AE5">
      <w:pPr>
        <w:pStyle w:val="ListParagraph"/>
        <w:numPr>
          <w:ilvl w:val="0"/>
          <w:numId w:val="2"/>
        </w:numPr>
      </w:pPr>
      <w:r>
        <w:t>Please make correct identification</w:t>
      </w:r>
      <w:r w:rsidR="003B044B">
        <w:t>s</w:t>
      </w:r>
      <w:r>
        <w:t xml:space="preserve"> on the following scenarios</w:t>
      </w:r>
      <w:r w:rsidR="003B044B">
        <w:t>.</w:t>
      </w:r>
      <w:r>
        <w:t xml:space="preserve"> </w:t>
      </w:r>
      <w:r w:rsidR="003B044B">
        <w:t>W</w:t>
      </w:r>
      <w:r>
        <w:t xml:space="preserve">hat type of errors have </w:t>
      </w:r>
      <w:r w:rsidR="003B044B">
        <w:t xml:space="preserve">they </w:t>
      </w:r>
      <w:r>
        <w:t xml:space="preserve">committed? </w:t>
      </w:r>
      <w:r w:rsidR="003B044B">
        <w:t xml:space="preserve">Or have they committed any? </w:t>
      </w:r>
    </w:p>
    <w:p w14:paraId="2234C622" w14:textId="630F830E" w:rsidR="005A5AE5" w:rsidRDefault="005A5AE5" w:rsidP="005A5AE5">
      <w:pPr>
        <w:pStyle w:val="ListParagraph"/>
        <w:numPr>
          <w:ilvl w:val="0"/>
          <w:numId w:val="5"/>
        </w:numPr>
      </w:pPr>
      <w:r>
        <w:t>The process average did not change, but the process was interrupted due to one sample fell outside of the control limits.</w:t>
      </w:r>
    </w:p>
    <w:p w14:paraId="6523A1AD" w14:textId="02FE64C3" w:rsidR="005A5AE5" w:rsidRDefault="005A5AE5" w:rsidP="005A5AE5">
      <w:pPr>
        <w:pStyle w:val="ListParagraph"/>
        <w:numPr>
          <w:ilvl w:val="0"/>
          <w:numId w:val="5"/>
        </w:numPr>
      </w:pPr>
      <w:r>
        <w:t xml:space="preserve">The process average shifted to the right (i.e., increased), but the process was not interrupted because all samples thus far looked within the control limits. </w:t>
      </w:r>
    </w:p>
    <w:p w14:paraId="746C50A6" w14:textId="78901A1E" w:rsidR="005A5AE5" w:rsidRDefault="005A5AE5" w:rsidP="005A5AE5">
      <w:pPr>
        <w:pStyle w:val="ListParagraph"/>
        <w:numPr>
          <w:ilvl w:val="0"/>
          <w:numId w:val="5"/>
        </w:numPr>
      </w:pPr>
      <w:r>
        <w:t xml:space="preserve">The process average shifted to the </w:t>
      </w:r>
      <w:r w:rsidR="003B044B">
        <w:t>left (i.e., decreased), the process was interrupted due to one sample average fell below the lower control limit.</w:t>
      </w:r>
    </w:p>
    <w:p w14:paraId="4B46DBAC" w14:textId="76D45548" w:rsidR="000844DF" w:rsidRDefault="000844DF" w:rsidP="005A5AE5">
      <w:pPr>
        <w:pStyle w:val="ListParagraph"/>
        <w:numPr>
          <w:ilvl w:val="0"/>
          <w:numId w:val="5"/>
        </w:numPr>
      </w:pPr>
      <w:r>
        <w:t xml:space="preserve">The process average did not change, the process was not interrupted. </w:t>
      </w:r>
    </w:p>
    <w:p w14:paraId="7F9416E8" w14:textId="77777777" w:rsidR="000844DF" w:rsidRDefault="000844DF" w:rsidP="000844DF"/>
    <w:p w14:paraId="22AD2465" w14:textId="0EBCA907" w:rsidR="003B044B" w:rsidRDefault="000844DF" w:rsidP="003B044B">
      <w:pPr>
        <w:pStyle w:val="ListParagraph"/>
        <w:numPr>
          <w:ilvl w:val="0"/>
          <w:numId w:val="2"/>
        </w:numPr>
      </w:pPr>
      <w:r>
        <w:t xml:space="preserve">Not all stoppages turn out to be errors. </w:t>
      </w:r>
      <w:r w:rsidR="003B044B">
        <w:t>When does a process stoppage become</w:t>
      </w:r>
      <w:r>
        <w:t xml:space="preserve"> an α error? Similarly, when does a process non-stoppage becomes a β error? </w:t>
      </w:r>
    </w:p>
    <w:p w14:paraId="010033B5" w14:textId="3C692F79" w:rsidR="003B044B" w:rsidRDefault="003B044B" w:rsidP="00C818C2"/>
    <w:p w14:paraId="4D1AB769" w14:textId="4C641C82" w:rsidR="000844DF" w:rsidRDefault="000844DF" w:rsidP="000844DF">
      <w:r>
        <w:t xml:space="preserve">Please use the following tool to answer the questions below: </w:t>
      </w:r>
      <w:hyperlink r:id="rId8" w:history="1">
        <w:r w:rsidR="008A69FF" w:rsidRPr="00E16B0C">
          <w:rPr>
            <w:rStyle w:val="Hyperlink"/>
          </w:rPr>
          <w:t>https://www.desmos.com/calculator/apynpxfduq</w:t>
        </w:r>
      </w:hyperlink>
      <w:r w:rsidR="008A69FF">
        <w:t xml:space="preserve"> </w:t>
      </w:r>
    </w:p>
    <w:p w14:paraId="4FCED35C" w14:textId="381FFE2A" w:rsidR="00C818C2" w:rsidRDefault="00C818C2" w:rsidP="00C818C2">
      <w:pPr>
        <w:pStyle w:val="ListParagraph"/>
        <w:numPr>
          <w:ilvl w:val="0"/>
          <w:numId w:val="2"/>
        </w:numPr>
      </w:pPr>
      <w:r>
        <w:t xml:space="preserve">Please explain how </w:t>
      </w:r>
      <w:r w:rsidR="000844DF">
        <w:t xml:space="preserve">does </w:t>
      </w:r>
      <w:r w:rsidR="005A5AE5">
        <w:t>the sensitivity of a control chart change</w:t>
      </w:r>
      <w:r w:rsidR="000844DF">
        <w:t xml:space="preserve"> </w:t>
      </w:r>
      <w:r w:rsidR="005A5AE5">
        <w:t xml:space="preserve">in the following scenarios: </w:t>
      </w:r>
    </w:p>
    <w:p w14:paraId="7B58220B" w14:textId="62C1A036" w:rsidR="000844DF" w:rsidRDefault="000844DF" w:rsidP="005A5AE5">
      <w:pPr>
        <w:pStyle w:val="ListParagraph"/>
        <w:numPr>
          <w:ilvl w:val="0"/>
          <w:numId w:val="4"/>
        </w:numPr>
      </w:pPr>
      <w:r>
        <w:t>When the sample size n increases, what happens to α?</w:t>
      </w:r>
    </w:p>
    <w:p w14:paraId="4F18133B" w14:textId="6AF143D0" w:rsidR="000844DF" w:rsidRDefault="000844DF" w:rsidP="000844DF">
      <w:pPr>
        <w:pStyle w:val="ListParagraph"/>
        <w:numPr>
          <w:ilvl w:val="0"/>
          <w:numId w:val="4"/>
        </w:numPr>
      </w:pPr>
      <w:r>
        <w:t>When the sample size n increases, what happens to β?</w:t>
      </w:r>
    </w:p>
    <w:p w14:paraId="4885EE4A" w14:textId="41A91E60" w:rsidR="000844DF" w:rsidRDefault="000844DF" w:rsidP="005A5AE5">
      <w:pPr>
        <w:pStyle w:val="ListParagraph"/>
        <w:numPr>
          <w:ilvl w:val="0"/>
          <w:numId w:val="4"/>
        </w:numPr>
      </w:pPr>
      <w:r>
        <w:t>When the control distance k increases, what happens to α?</w:t>
      </w:r>
    </w:p>
    <w:p w14:paraId="0FFF27AA" w14:textId="2B15E8F9" w:rsidR="000844DF" w:rsidRDefault="000844DF" w:rsidP="000844DF">
      <w:pPr>
        <w:pStyle w:val="ListParagraph"/>
        <w:numPr>
          <w:ilvl w:val="0"/>
          <w:numId w:val="4"/>
        </w:numPr>
      </w:pPr>
      <w:r>
        <w:t>When the control distance k increases, what happens to β?</w:t>
      </w:r>
    </w:p>
    <w:p w14:paraId="7A9EC833" w14:textId="754CEC8C" w:rsidR="00C818C2" w:rsidRDefault="00C818C2"/>
    <w:p w14:paraId="231BB02C" w14:textId="740EE50E" w:rsidR="002A7937" w:rsidRDefault="002A7937" w:rsidP="002A7937">
      <w:pPr>
        <w:pStyle w:val="ListParagraph"/>
        <w:numPr>
          <w:ilvl w:val="0"/>
          <w:numId w:val="2"/>
        </w:numPr>
      </w:pPr>
      <w:r>
        <w:t xml:space="preserve">What role does LSL and USL play in analyzing the sensitivity of a process? </w:t>
      </w:r>
    </w:p>
    <w:sectPr w:rsidR="002A79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26055"/>
    <w:multiLevelType w:val="hybridMultilevel"/>
    <w:tmpl w:val="6AC0E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A004CB"/>
    <w:multiLevelType w:val="hybridMultilevel"/>
    <w:tmpl w:val="44D054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D460EF"/>
    <w:multiLevelType w:val="hybridMultilevel"/>
    <w:tmpl w:val="5D841F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4B58BB"/>
    <w:multiLevelType w:val="hybridMultilevel"/>
    <w:tmpl w:val="0E66C44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BFE1BAF"/>
    <w:multiLevelType w:val="hybridMultilevel"/>
    <w:tmpl w:val="083E82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0CD"/>
    <w:rsid w:val="000844DF"/>
    <w:rsid w:val="001560CD"/>
    <w:rsid w:val="00182F11"/>
    <w:rsid w:val="002A7937"/>
    <w:rsid w:val="003B044B"/>
    <w:rsid w:val="005A0CEF"/>
    <w:rsid w:val="005A5AE5"/>
    <w:rsid w:val="0065347B"/>
    <w:rsid w:val="00662771"/>
    <w:rsid w:val="008A69FF"/>
    <w:rsid w:val="00AF6996"/>
    <w:rsid w:val="00C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03F6F"/>
  <w15:chartTrackingRefBased/>
  <w15:docId w15:val="{A3670D40-C50C-4946-93D1-5FC364500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8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1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18C2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A5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mos.com/calculator/apynpxfdu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9de7ff18-1830-493d-b3ba-1b350e949758" xsi:nil="true"/>
    <Students xmlns="9de7ff18-1830-493d-b3ba-1b350e949758">
      <UserInfo>
        <DisplayName/>
        <AccountId xsi:nil="true"/>
        <AccountType/>
      </UserInfo>
    </Students>
    <Templates xmlns="9de7ff18-1830-493d-b3ba-1b350e949758" xsi:nil="true"/>
    <Invited_Students xmlns="9de7ff18-1830-493d-b3ba-1b350e949758" xsi:nil="true"/>
    <Owner xmlns="9de7ff18-1830-493d-b3ba-1b350e949758">
      <UserInfo>
        <DisplayName/>
        <AccountId xsi:nil="true"/>
        <AccountType/>
      </UserInfo>
    </Owner>
    <Teachers xmlns="9de7ff18-1830-493d-b3ba-1b350e949758">
      <UserInfo>
        <DisplayName/>
        <AccountId xsi:nil="true"/>
        <AccountType/>
      </UserInfo>
    </Teachers>
    <Student_Groups xmlns="9de7ff18-1830-493d-b3ba-1b350e949758">
      <UserInfo>
        <DisplayName/>
        <AccountId xsi:nil="true"/>
        <AccountType/>
      </UserInfo>
    </Student_Groups>
    <Distribution_Groups xmlns="9de7ff18-1830-493d-b3ba-1b350e949758" xsi:nil="true"/>
    <NotebookType xmlns="9de7ff18-1830-493d-b3ba-1b350e949758" xsi:nil="true"/>
    <Math_Settings xmlns="9de7ff18-1830-493d-b3ba-1b350e949758" xsi:nil="true"/>
    <Has_Teacher_Only_SectionGroup xmlns="9de7ff18-1830-493d-b3ba-1b350e949758" xsi:nil="true"/>
    <Is_Collaboration_Space_Locked xmlns="9de7ff18-1830-493d-b3ba-1b350e949758" xsi:nil="true"/>
    <LMS_Mappings xmlns="9de7ff18-1830-493d-b3ba-1b350e949758" xsi:nil="true"/>
    <Invited_Teachers xmlns="9de7ff18-1830-493d-b3ba-1b350e949758" xsi:nil="true"/>
    <FolderType xmlns="9de7ff18-1830-493d-b3ba-1b350e949758" xsi:nil="true"/>
    <DefaultSectionNames xmlns="9de7ff18-1830-493d-b3ba-1b350e949758" xsi:nil="true"/>
    <AppVersion xmlns="9de7ff18-1830-493d-b3ba-1b350e949758" xsi:nil="true"/>
    <Self_Registration_Enabled xmlns="9de7ff18-1830-493d-b3ba-1b350e949758" xsi:nil="true"/>
    <TeamsChannelId xmlns="9de7ff18-1830-493d-b3ba-1b350e949758" xsi:nil="true"/>
    <IsNotebookLocked xmlns="9de7ff18-1830-493d-b3ba-1b350e94975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4F964F3BAC17429A4E55D464B71175" ma:contentTypeVersion="33" ma:contentTypeDescription="Create a new document." ma:contentTypeScope="" ma:versionID="48f4ebdb57e8d71db1e8bc5eecc693f4">
  <xsd:schema xmlns:xsd="http://www.w3.org/2001/XMLSchema" xmlns:xs="http://www.w3.org/2001/XMLSchema" xmlns:p="http://schemas.microsoft.com/office/2006/metadata/properties" xmlns:ns3="9de7ff18-1830-493d-b3ba-1b350e949758" xmlns:ns4="b7007dd4-78b9-472e-8602-0257a3da62ae" targetNamespace="http://schemas.microsoft.com/office/2006/metadata/properties" ma:root="true" ma:fieldsID="dfd1c8f68c5565453451af4b296465d7" ns3:_="" ns4:_="">
    <xsd:import namespace="9de7ff18-1830-493d-b3ba-1b350e949758"/>
    <xsd:import namespace="b7007dd4-78b9-472e-8602-0257a3da62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e7ff18-1830-493d-b3ba-1b350e949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007dd4-78b9-472e-8602-0257a3da62a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672A1F-F6D4-4832-9EB7-889D39C62078}">
  <ds:schemaRefs>
    <ds:schemaRef ds:uri="http://schemas.microsoft.com/office/2006/metadata/properties"/>
    <ds:schemaRef ds:uri="http://schemas.microsoft.com/office/infopath/2007/PartnerControls"/>
    <ds:schemaRef ds:uri="9de7ff18-1830-493d-b3ba-1b350e949758"/>
  </ds:schemaRefs>
</ds:datastoreItem>
</file>

<file path=customXml/itemProps2.xml><?xml version="1.0" encoding="utf-8"?>
<ds:datastoreItem xmlns:ds="http://schemas.openxmlformats.org/officeDocument/2006/customXml" ds:itemID="{A8F150F0-376F-4B20-80EE-C44A77CC61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6E6337-F4A3-44EE-BB7B-768B926A30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e7ff18-1830-493d-b3ba-1b350e949758"/>
    <ds:schemaRef ds:uri="b7007dd4-78b9-472e-8602-0257a3da62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Wen, Zhezhu</dc:creator>
  <cp:keywords/>
  <dc:description/>
  <cp:lastModifiedBy>Wen, Zhezhu</cp:lastModifiedBy>
  <cp:revision>3</cp:revision>
  <dcterms:created xsi:type="dcterms:W3CDTF">2020-10-19T22:02:00Z</dcterms:created>
  <dcterms:modified xsi:type="dcterms:W3CDTF">2020-10-21T02:43:00Z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0x010100EE4F964F3BAC17429A4E55D464B71175</vt:lpwstr>
  </property>
</Properties>
</file>